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D7" w:rsidRPr="00FD4A68" w:rsidRDefault="00940FEB" w:rsidP="002544EB">
      <w:pPr>
        <w:pStyle w:val="LabTitle"/>
        <w:outlineLvl w:val="0"/>
        <w:rPr>
          <w:rStyle w:val="LabTitleInstVersred"/>
          <w:b/>
          <w:color w:val="auto"/>
        </w:rPr>
      </w:pPr>
      <w:r>
        <w:t xml:space="preserve">Broadband </w:t>
      </w:r>
      <w:r w:rsidR="003644E4">
        <w:t>Varieties</w:t>
      </w:r>
      <w:r w:rsidR="004D36D7" w:rsidRPr="00FD4A68">
        <w:t xml:space="preserve"> </w:t>
      </w:r>
      <w:r w:rsidR="00D84BDA" w:rsidRPr="00FD4A68">
        <w:rPr>
          <w:rStyle w:val="LabTitleInstVersred"/>
        </w:rPr>
        <w:t>(Instructor Version)</w:t>
      </w:r>
    </w:p>
    <w:p w:rsidR="009A1CF4" w:rsidRPr="009A1CF4" w:rsidRDefault="009A1CF4" w:rsidP="009A1CF4">
      <w:pPr>
        <w:pStyle w:val="InstNoteRed"/>
      </w:pPr>
      <w:r w:rsidRPr="009A1CF4">
        <w:rPr>
          <w:b/>
        </w:rPr>
        <w:t>Instructor Note</w:t>
      </w:r>
      <w:r w:rsidRPr="001C05A1">
        <w:t>:</w:t>
      </w:r>
      <w:r w:rsidRPr="009A1CF4">
        <w:t xml:space="preserve"> Red </w:t>
      </w:r>
      <w:r w:rsidR="001133DD">
        <w:t xml:space="preserve">font color </w:t>
      </w:r>
      <w:r w:rsidRPr="009A1CF4">
        <w:t>or Gray highlights indicate text that appears in the instructor copy only.</w:t>
      </w:r>
    </w:p>
    <w:p w:rsidR="009D2C27" w:rsidRPr="00BB73FF" w:rsidRDefault="009D2C27" w:rsidP="0014219C">
      <w:pPr>
        <w:pStyle w:val="LabSection"/>
      </w:pPr>
      <w:r w:rsidRPr="00BB73FF">
        <w:t>Objective</w:t>
      </w:r>
    </w:p>
    <w:p w:rsidR="00FF0995" w:rsidRPr="00FF0995" w:rsidRDefault="00C13AA3" w:rsidP="00FF0995">
      <w:pPr>
        <w:pStyle w:val="BodyTextL25"/>
        <w:ind w:left="0"/>
      </w:pPr>
      <w:r>
        <w:t>Select broadband solutions to support remote connectivity in a small</w:t>
      </w:r>
      <w:r w:rsidR="000949F0">
        <w:t>-</w:t>
      </w:r>
      <w:r>
        <w:t xml:space="preserve"> to medium-sized business network.</w:t>
      </w:r>
    </w:p>
    <w:p w:rsidR="000949F0" w:rsidRDefault="00C67139" w:rsidP="00C13AA3">
      <w:pPr>
        <w:pStyle w:val="InstNoteRed"/>
      </w:pPr>
      <w:r w:rsidRPr="00C13AA3">
        <w:t>Instructor Note</w:t>
      </w:r>
      <w:r w:rsidR="00CF7E43" w:rsidRPr="00C13AA3">
        <w:t>:</w:t>
      </w:r>
      <w:r w:rsidR="00C13AA3">
        <w:t xml:space="preserve"> </w:t>
      </w:r>
    </w:p>
    <w:p w:rsidR="00000000" w:rsidRDefault="00FF0995">
      <w:pPr>
        <w:pStyle w:val="InstNoteRed"/>
        <w:numPr>
          <w:ilvl w:val="0"/>
          <w:numId w:val="6"/>
        </w:numPr>
      </w:pPr>
      <w:r w:rsidRPr="00C13AA3">
        <w:t xml:space="preserve">This activity </w:t>
      </w:r>
      <w:r w:rsidR="00C13AA3" w:rsidRPr="00C13AA3">
        <w:t>can be completed individually or in small groups.</w:t>
      </w:r>
      <w:r w:rsidRPr="00C13AA3">
        <w:t xml:space="preserve"> </w:t>
      </w:r>
    </w:p>
    <w:p w:rsidR="00000000" w:rsidRDefault="000949F0">
      <w:pPr>
        <w:pStyle w:val="InstNoteRed"/>
        <w:numPr>
          <w:ilvl w:val="0"/>
          <w:numId w:val="6"/>
        </w:numPr>
      </w:pPr>
      <w:r>
        <w:t>The three major types of broadband transmission as specified in the chapter content are the focus of this activity.</w:t>
      </w:r>
    </w:p>
    <w:p w:rsidR="00C07FD9" w:rsidRPr="00C07FD9" w:rsidRDefault="00672919" w:rsidP="00FF0995">
      <w:pPr>
        <w:pStyle w:val="LabSection"/>
      </w:pPr>
      <w:r>
        <w:t>Scenario</w:t>
      </w:r>
    </w:p>
    <w:p w:rsidR="00C13AA3" w:rsidRDefault="00C13AA3" w:rsidP="00A33868">
      <w:pPr>
        <w:pStyle w:val="BodyTextL25"/>
        <w:ind w:left="0"/>
      </w:pPr>
      <w:proofErr w:type="spellStart"/>
      <w:r>
        <w:t>Telework</w:t>
      </w:r>
      <w:proofErr w:type="spellEnd"/>
      <w:r>
        <w:t xml:space="preserve"> employment</w:t>
      </w:r>
      <w:r w:rsidR="008560B9">
        <w:t xml:space="preserve"> opportunities are</w:t>
      </w:r>
      <w:r>
        <w:t xml:space="preserve"> expanding</w:t>
      </w:r>
      <w:r w:rsidR="00874961">
        <w:t xml:space="preserve"> in your local area every day. </w:t>
      </w:r>
      <w:r w:rsidR="008560B9">
        <w:t>Y</w:t>
      </w:r>
      <w:r w:rsidR="00874961">
        <w:t xml:space="preserve">ou have been offered employment as a </w:t>
      </w:r>
      <w:proofErr w:type="spellStart"/>
      <w:r w:rsidR="00874961">
        <w:t>teleworker</w:t>
      </w:r>
      <w:proofErr w:type="spellEnd"/>
      <w:r w:rsidR="00874961">
        <w:t xml:space="preserve"> for a major corporation</w:t>
      </w:r>
      <w:r w:rsidR="008560B9">
        <w:t>.</w:t>
      </w:r>
      <w:r w:rsidR="00874961">
        <w:t xml:space="preserve"> </w:t>
      </w:r>
      <w:r w:rsidR="008560B9">
        <w:t>The</w:t>
      </w:r>
      <w:r w:rsidR="00874961">
        <w:t xml:space="preserve"> new employer requires </w:t>
      </w:r>
      <w:proofErr w:type="spellStart"/>
      <w:r w:rsidR="000949F0">
        <w:t>teleworkers</w:t>
      </w:r>
      <w:proofErr w:type="spellEnd"/>
      <w:r w:rsidR="000949F0">
        <w:t xml:space="preserve"> to</w:t>
      </w:r>
      <w:r w:rsidR="00874961">
        <w:t xml:space="preserve"> </w:t>
      </w:r>
      <w:r w:rsidR="000949F0">
        <w:t xml:space="preserve">have </w:t>
      </w:r>
      <w:r w:rsidR="00874961">
        <w:t>access</w:t>
      </w:r>
      <w:r w:rsidR="00B8369D">
        <w:t xml:space="preserve"> the Internet to</w:t>
      </w:r>
      <w:r w:rsidR="00874961">
        <w:t xml:space="preserve"> fulfill </w:t>
      </w:r>
      <w:r w:rsidR="000949F0">
        <w:t xml:space="preserve">their </w:t>
      </w:r>
      <w:r w:rsidR="00874961">
        <w:t>job responsibilities.</w:t>
      </w:r>
    </w:p>
    <w:p w:rsidR="00C13AA3" w:rsidRDefault="00B8369D" w:rsidP="00A33868">
      <w:pPr>
        <w:pStyle w:val="BodyTextL25"/>
        <w:ind w:left="0"/>
        <w:rPr>
          <w:bCs/>
        </w:rPr>
      </w:pPr>
      <w:r>
        <w:t>Research the following</w:t>
      </w:r>
      <w:r w:rsidR="00874961">
        <w:t xml:space="preserve"> broadband Internet connection types</w:t>
      </w:r>
      <w:r w:rsidR="00C33BAB">
        <w:t xml:space="preserve"> </w:t>
      </w:r>
      <w:r w:rsidR="00622252">
        <w:t xml:space="preserve">that </w:t>
      </w:r>
      <w:r w:rsidR="006C3432">
        <w:t xml:space="preserve">are </w:t>
      </w:r>
      <w:r w:rsidR="00C33BAB">
        <w:t>available in your geographic area</w:t>
      </w:r>
      <w:r w:rsidR="00874961">
        <w:t>:</w:t>
      </w:r>
    </w:p>
    <w:p w:rsidR="00000000" w:rsidRDefault="00C13AA3">
      <w:pPr>
        <w:pStyle w:val="BodyTextL25"/>
        <w:numPr>
          <w:ilvl w:val="0"/>
          <w:numId w:val="5"/>
        </w:numPr>
        <w:rPr>
          <w:bCs/>
        </w:rPr>
      </w:pPr>
      <w:r w:rsidRPr="00E8312E">
        <w:rPr>
          <w:bCs/>
        </w:rPr>
        <w:t>DSL</w:t>
      </w:r>
    </w:p>
    <w:p w:rsidR="00000000" w:rsidRDefault="00C13AA3">
      <w:pPr>
        <w:pStyle w:val="BodyTextL25"/>
        <w:numPr>
          <w:ilvl w:val="0"/>
          <w:numId w:val="5"/>
        </w:numPr>
        <w:rPr>
          <w:bCs/>
        </w:rPr>
      </w:pPr>
      <w:r w:rsidRPr="00E8312E">
        <w:rPr>
          <w:bCs/>
        </w:rPr>
        <w:t>Cable</w:t>
      </w:r>
    </w:p>
    <w:p w:rsidR="00000000" w:rsidRDefault="00C13AA3">
      <w:pPr>
        <w:pStyle w:val="BodyTextL25"/>
        <w:numPr>
          <w:ilvl w:val="0"/>
          <w:numId w:val="5"/>
        </w:numPr>
        <w:rPr>
          <w:bCs/>
        </w:rPr>
      </w:pPr>
      <w:r w:rsidRPr="00E8312E">
        <w:rPr>
          <w:bCs/>
        </w:rPr>
        <w:t xml:space="preserve">Satellite </w:t>
      </w:r>
    </w:p>
    <w:p w:rsidR="00B8369D" w:rsidRPr="00ED2F4C" w:rsidRDefault="00AE0C9D" w:rsidP="00B8369D">
      <w:pPr>
        <w:pStyle w:val="BodyTextL25"/>
        <w:ind w:left="0"/>
        <w:rPr>
          <w:rFonts w:asciiTheme="minorHAnsi" w:eastAsiaTheme="minorHAnsi" w:hAnsiTheme="minorHAnsi" w:cstheme="minorBidi"/>
          <w:b/>
          <w:bCs/>
        </w:rPr>
      </w:pPr>
      <w:r>
        <w:rPr>
          <w:bCs/>
        </w:rPr>
        <w:t>C</w:t>
      </w:r>
      <w:r w:rsidR="006C3432">
        <w:rPr>
          <w:bCs/>
        </w:rPr>
        <w:t xml:space="preserve">onsider </w:t>
      </w:r>
      <w:r w:rsidR="00ED5075">
        <w:rPr>
          <w:bCs/>
        </w:rPr>
        <w:t xml:space="preserve">the </w:t>
      </w:r>
      <w:r w:rsidR="006C3432">
        <w:rPr>
          <w:bCs/>
        </w:rPr>
        <w:t>advantages and disadvantages of each broadband variation as you notate your research</w:t>
      </w:r>
      <w:r w:rsidR="00ED5075">
        <w:rPr>
          <w:bCs/>
        </w:rPr>
        <w:t xml:space="preserve">, which may </w:t>
      </w:r>
      <w:r w:rsidR="006C3432">
        <w:rPr>
          <w:bCs/>
        </w:rPr>
        <w:t>include cost, speed, security, and ease of implementation or installation.</w:t>
      </w:r>
      <w:r w:rsidR="00B8369D">
        <w:rPr>
          <w:bCs/>
        </w:rPr>
        <w:t xml:space="preserve"> </w:t>
      </w:r>
    </w:p>
    <w:p w:rsidR="007D2AFE" w:rsidRDefault="007D2AFE" w:rsidP="00C13AA3">
      <w:pPr>
        <w:pStyle w:val="LabSection"/>
      </w:pPr>
      <w:r>
        <w:t>R</w:t>
      </w:r>
      <w:r w:rsidR="006E6581">
        <w:t>esources</w:t>
      </w:r>
    </w:p>
    <w:p w:rsidR="00000000" w:rsidRDefault="000949F0">
      <w:pPr>
        <w:pStyle w:val="Bulletlevel1"/>
        <w:numPr>
          <w:ilvl w:val="0"/>
          <w:numId w:val="4"/>
        </w:numPr>
      </w:pPr>
      <w:r>
        <w:t xml:space="preserve">World Wide Web </w:t>
      </w:r>
      <w:r w:rsidR="00A33868">
        <w:t>access</w:t>
      </w:r>
    </w:p>
    <w:p w:rsidR="00000000" w:rsidRDefault="00A33868">
      <w:pPr>
        <w:pStyle w:val="Bulletlevel1"/>
        <w:numPr>
          <w:ilvl w:val="0"/>
          <w:numId w:val="4"/>
        </w:numPr>
      </w:pPr>
      <w:r>
        <w:t>Word processing software</w:t>
      </w:r>
    </w:p>
    <w:p w:rsidR="007D63C3" w:rsidRDefault="00B8369D" w:rsidP="00B8369D">
      <w:pPr>
        <w:pStyle w:val="StepHead"/>
      </w:pPr>
      <w:r>
        <w:t xml:space="preserve">Research </w:t>
      </w:r>
      <w:r w:rsidR="00C33BAB">
        <w:t>three major</w:t>
      </w:r>
      <w:r>
        <w:t xml:space="preserve"> types of broadband Internet connections:</w:t>
      </w:r>
    </w:p>
    <w:p w:rsidR="00000000" w:rsidRDefault="00B8369D">
      <w:pPr>
        <w:pStyle w:val="SubStepAlpha"/>
        <w:numPr>
          <w:ilvl w:val="2"/>
          <w:numId w:val="7"/>
        </w:numPr>
      </w:pPr>
      <w:r>
        <w:t>DSL</w:t>
      </w:r>
    </w:p>
    <w:p w:rsidR="00000000" w:rsidRDefault="00B8369D">
      <w:pPr>
        <w:pStyle w:val="SubStepAlpha"/>
        <w:numPr>
          <w:ilvl w:val="2"/>
          <w:numId w:val="7"/>
        </w:numPr>
      </w:pPr>
      <w:r>
        <w:t>Cable</w:t>
      </w:r>
    </w:p>
    <w:p w:rsidR="00000000" w:rsidRDefault="00B8369D">
      <w:pPr>
        <w:pStyle w:val="SubStepAlpha"/>
        <w:numPr>
          <w:ilvl w:val="2"/>
          <w:numId w:val="7"/>
        </w:numPr>
      </w:pPr>
      <w:r>
        <w:t>Satellite</w:t>
      </w:r>
    </w:p>
    <w:p w:rsidR="006C3432" w:rsidRDefault="006C3432" w:rsidP="00B8369D">
      <w:pPr>
        <w:pStyle w:val="StepHead"/>
      </w:pPr>
      <w:r>
        <w:t xml:space="preserve">Decide which broadband options would be important to you as a </w:t>
      </w:r>
      <w:proofErr w:type="spellStart"/>
      <w:r>
        <w:t>teleworker</w:t>
      </w:r>
      <w:proofErr w:type="spellEnd"/>
      <w:r>
        <w:t xml:space="preserve"> in your small or home office</w:t>
      </w:r>
      <w:r w:rsidR="00D465D3">
        <w:t>:</w:t>
      </w:r>
    </w:p>
    <w:p w:rsidR="00000000" w:rsidRDefault="006C3432">
      <w:pPr>
        <w:pStyle w:val="SubStepAlpha"/>
        <w:numPr>
          <w:ilvl w:val="2"/>
          <w:numId w:val="8"/>
        </w:numPr>
      </w:pPr>
      <w:r>
        <w:t>Cost</w:t>
      </w:r>
    </w:p>
    <w:p w:rsidR="00000000" w:rsidRDefault="006C3432">
      <w:pPr>
        <w:pStyle w:val="SubStepAlpha"/>
        <w:numPr>
          <w:ilvl w:val="2"/>
          <w:numId w:val="8"/>
        </w:numPr>
      </w:pPr>
      <w:r>
        <w:t>Speed</w:t>
      </w:r>
    </w:p>
    <w:p w:rsidR="00000000" w:rsidRDefault="006C3432">
      <w:pPr>
        <w:pStyle w:val="SubStepAlpha"/>
        <w:numPr>
          <w:ilvl w:val="2"/>
          <w:numId w:val="8"/>
        </w:numPr>
      </w:pPr>
      <w:r>
        <w:t>Security</w:t>
      </w:r>
    </w:p>
    <w:p w:rsidR="00000000" w:rsidRDefault="006C3432">
      <w:pPr>
        <w:pStyle w:val="SubStepAlpha"/>
        <w:numPr>
          <w:ilvl w:val="2"/>
          <w:numId w:val="8"/>
        </w:numPr>
      </w:pPr>
      <w:r>
        <w:t xml:space="preserve">Ease of </w:t>
      </w:r>
      <w:r w:rsidR="00D465D3">
        <w:t>implementation</w:t>
      </w:r>
    </w:p>
    <w:p w:rsidR="00000000" w:rsidRDefault="008560B9">
      <w:pPr>
        <w:pStyle w:val="SubStepAlpha"/>
        <w:numPr>
          <w:ilvl w:val="2"/>
          <w:numId w:val="8"/>
        </w:numPr>
      </w:pPr>
      <w:r>
        <w:t>Reliability</w:t>
      </w:r>
    </w:p>
    <w:p w:rsidR="007E75A8" w:rsidRDefault="007E75A8" w:rsidP="00516C56">
      <w:pPr>
        <w:pStyle w:val="StepHead"/>
      </w:pPr>
      <w:r>
        <w:lastRenderedPageBreak/>
        <w:t>Using the options from Step 2, c</w:t>
      </w:r>
      <w:r w:rsidR="00B8369D">
        <w:t xml:space="preserve">reate a matrix </w:t>
      </w:r>
      <w:r w:rsidR="00ED5075">
        <w:t>that lists the</w:t>
      </w:r>
      <w:r w:rsidR="00B8369D">
        <w:t xml:space="preserve"> advantages and disad</w:t>
      </w:r>
      <w:bookmarkStart w:id="0" w:name="_GoBack"/>
      <w:bookmarkEnd w:id="0"/>
      <w:r w:rsidR="00B8369D">
        <w:t xml:space="preserve">vantages of each </w:t>
      </w:r>
      <w:r w:rsidR="006C3432">
        <w:t>broadband type</w:t>
      </w:r>
      <w:r w:rsidR="00B8369D">
        <w:t>.</w:t>
      </w:r>
    </w:p>
    <w:p w:rsidR="00B8369D" w:rsidRDefault="00B8369D" w:rsidP="00516C56">
      <w:pPr>
        <w:pStyle w:val="StepHead"/>
      </w:pPr>
      <w:r>
        <w:t>Share your research with the class or another group.</w:t>
      </w:r>
    </w:p>
    <w:p w:rsidR="00292B09" w:rsidRDefault="00C1477E" w:rsidP="00A83BFA">
      <w:pPr>
        <w:pStyle w:val="LabSection"/>
        <w:rPr>
          <w:color w:val="FF0000"/>
        </w:rPr>
      </w:pPr>
      <w:r>
        <w:rPr>
          <w:color w:val="FF0000"/>
        </w:rPr>
        <w:t xml:space="preserve">Suggested Activity </w:t>
      </w:r>
      <w:r w:rsidR="00A83BFA" w:rsidRPr="00A83BFA">
        <w:rPr>
          <w:color w:val="FF0000"/>
        </w:rPr>
        <w:t>Examples:</w:t>
      </w:r>
    </w:p>
    <w:p w:rsidR="007E75A8" w:rsidRPr="007E75A8" w:rsidRDefault="007E75A8" w:rsidP="002544EB">
      <w:pPr>
        <w:pStyle w:val="TableHeading"/>
        <w:outlineLvl w:val="0"/>
        <w:rPr>
          <w:color w:val="FF0000"/>
        </w:rPr>
      </w:pPr>
      <w:r w:rsidRPr="007E75A8">
        <w:rPr>
          <w:color w:val="FF0000"/>
        </w:rPr>
        <w:t>Broadband Variations</w:t>
      </w:r>
      <w:r w:rsidR="000949F0">
        <w:rPr>
          <w:color w:val="FF0000"/>
        </w:rPr>
        <w:t>*</w:t>
      </w:r>
    </w:p>
    <w:tbl>
      <w:tblPr>
        <w:tblStyle w:val="TableGrid"/>
        <w:tblW w:w="0" w:type="auto"/>
        <w:tblLook w:val="04A0"/>
      </w:tblPr>
      <w:tblGrid>
        <w:gridCol w:w="3356"/>
        <w:gridCol w:w="3357"/>
        <w:gridCol w:w="3357"/>
      </w:tblGrid>
      <w:tr w:rsidR="007B0651" w:rsidTr="007B0651">
        <w:tc>
          <w:tcPr>
            <w:tcW w:w="3356" w:type="dxa"/>
          </w:tcPr>
          <w:p w:rsidR="007B0651" w:rsidRDefault="007B0651" w:rsidP="007E75A8">
            <w:pPr>
              <w:pStyle w:val="TableText"/>
              <w:jc w:val="center"/>
              <w:rPr>
                <w:color w:val="FF0000"/>
              </w:rPr>
            </w:pPr>
            <w:r>
              <w:rPr>
                <w:color w:val="FF0000"/>
              </w:rPr>
              <w:t>Broadband Type</w:t>
            </w:r>
          </w:p>
        </w:tc>
        <w:tc>
          <w:tcPr>
            <w:tcW w:w="3357" w:type="dxa"/>
          </w:tcPr>
          <w:p w:rsidR="007B0651" w:rsidRDefault="007B0651" w:rsidP="007E75A8">
            <w:pPr>
              <w:pStyle w:val="TableText"/>
              <w:jc w:val="center"/>
              <w:rPr>
                <w:color w:val="FF0000"/>
              </w:rPr>
            </w:pPr>
            <w:r>
              <w:rPr>
                <w:color w:val="FF0000"/>
              </w:rPr>
              <w:t>Advantages</w:t>
            </w:r>
          </w:p>
        </w:tc>
        <w:tc>
          <w:tcPr>
            <w:tcW w:w="3357" w:type="dxa"/>
          </w:tcPr>
          <w:p w:rsidR="007B0651" w:rsidRDefault="007B0651" w:rsidP="007E75A8">
            <w:pPr>
              <w:pStyle w:val="TableText"/>
              <w:jc w:val="center"/>
              <w:rPr>
                <w:color w:val="FF0000"/>
              </w:rPr>
            </w:pPr>
            <w:r>
              <w:rPr>
                <w:color w:val="FF0000"/>
              </w:rPr>
              <w:t>Disadvantages</w:t>
            </w:r>
          </w:p>
        </w:tc>
      </w:tr>
      <w:tr w:rsidR="007E75A8" w:rsidRPr="007E75A8" w:rsidTr="007B0651">
        <w:tc>
          <w:tcPr>
            <w:tcW w:w="3356" w:type="dxa"/>
          </w:tcPr>
          <w:p w:rsidR="007B0651" w:rsidRPr="007E75A8" w:rsidRDefault="007B0651" w:rsidP="007E75A8">
            <w:pPr>
              <w:pStyle w:val="TableText"/>
              <w:rPr>
                <w:color w:val="FF0000"/>
              </w:rPr>
            </w:pPr>
            <w:r w:rsidRPr="007E75A8">
              <w:rPr>
                <w:color w:val="FF0000"/>
              </w:rPr>
              <w:t>DSL</w:t>
            </w:r>
          </w:p>
        </w:tc>
        <w:tc>
          <w:tcPr>
            <w:tcW w:w="3357" w:type="dxa"/>
          </w:tcPr>
          <w:p w:rsidR="007B0651" w:rsidRPr="007E75A8" w:rsidRDefault="007C40B1" w:rsidP="00D465D3">
            <w:pPr>
              <w:pStyle w:val="TableText"/>
              <w:rPr>
                <w:color w:val="FF0000"/>
              </w:rPr>
            </w:pPr>
            <w:r w:rsidRPr="007E75A8">
              <w:rPr>
                <w:rStyle w:val="v1"/>
                <w:color w:val="FF0000"/>
              </w:rPr>
              <w:t>High</w:t>
            </w:r>
            <w:r w:rsidR="008578CC" w:rsidRPr="007E75A8">
              <w:rPr>
                <w:rStyle w:val="v1"/>
                <w:color w:val="FF0000"/>
              </w:rPr>
              <w:t xml:space="preserve">-speed downloads </w:t>
            </w:r>
            <w:r w:rsidR="00ED5075">
              <w:rPr>
                <w:rStyle w:val="v1"/>
                <w:color w:val="FF0000"/>
              </w:rPr>
              <w:t xml:space="preserve">of </w:t>
            </w:r>
            <w:r w:rsidR="008578CC" w:rsidRPr="007E75A8">
              <w:rPr>
                <w:rStyle w:val="v1"/>
                <w:color w:val="FF0000"/>
              </w:rPr>
              <w:t>up to 1.5</w:t>
            </w:r>
            <w:r w:rsidR="00D465D3">
              <w:rPr>
                <w:rStyle w:val="v1"/>
                <w:color w:val="FF0000"/>
              </w:rPr>
              <w:t> Mb/s</w:t>
            </w:r>
            <w:r w:rsidR="00ED5075">
              <w:rPr>
                <w:rStyle w:val="v1"/>
                <w:color w:val="FF0000"/>
              </w:rPr>
              <w:t>, which</w:t>
            </w:r>
            <w:r w:rsidR="00AE0C9D">
              <w:rPr>
                <w:rStyle w:val="v1"/>
                <w:color w:val="FF0000"/>
              </w:rPr>
              <w:t xml:space="preserve"> </w:t>
            </w:r>
            <w:r w:rsidR="008578CC" w:rsidRPr="007E75A8">
              <w:rPr>
                <w:rStyle w:val="v1"/>
                <w:color w:val="FF0000"/>
              </w:rPr>
              <w:t>can be more or less depending on the ISP</w:t>
            </w:r>
            <w:r w:rsidR="00ED5075">
              <w:rPr>
                <w:rStyle w:val="v1"/>
                <w:color w:val="FF0000"/>
              </w:rPr>
              <w:t>.</w:t>
            </w:r>
            <w:r w:rsidRPr="007E75A8">
              <w:rPr>
                <w:color w:val="FF0000"/>
              </w:rPr>
              <w:br/>
            </w:r>
            <w:r w:rsidRPr="007E75A8">
              <w:rPr>
                <w:color w:val="FF0000"/>
              </w:rPr>
              <w:br/>
            </w:r>
            <w:r w:rsidRPr="007E75A8">
              <w:rPr>
                <w:rStyle w:val="v1"/>
                <w:color w:val="FF0000"/>
              </w:rPr>
              <w:t>Business-level DSL service offers guaranteed data rates.</w:t>
            </w:r>
            <w:r w:rsidRPr="007E75A8">
              <w:rPr>
                <w:color w:val="FF0000"/>
              </w:rPr>
              <w:br/>
            </w:r>
            <w:r w:rsidRPr="007E75A8">
              <w:rPr>
                <w:color w:val="FF0000"/>
              </w:rPr>
              <w:br/>
            </w:r>
            <w:r w:rsidR="008578CC" w:rsidRPr="007E75A8">
              <w:rPr>
                <w:rStyle w:val="v1"/>
                <w:color w:val="FF0000"/>
              </w:rPr>
              <w:t>Uses existing telephone wiring, but allows Internet use and land-line telephone use at the same time</w:t>
            </w:r>
            <w:r w:rsidR="00ED5075">
              <w:rPr>
                <w:rStyle w:val="v1"/>
                <w:color w:val="FF0000"/>
              </w:rPr>
              <w:t>.</w:t>
            </w:r>
          </w:p>
        </w:tc>
        <w:tc>
          <w:tcPr>
            <w:tcW w:w="3357" w:type="dxa"/>
          </w:tcPr>
          <w:p w:rsidR="007B0651" w:rsidRPr="007E75A8" w:rsidRDefault="007C40B1" w:rsidP="00D465D3">
            <w:pPr>
              <w:pStyle w:val="TableText"/>
              <w:rPr>
                <w:color w:val="FF0000"/>
              </w:rPr>
            </w:pPr>
            <w:r w:rsidRPr="007E75A8">
              <w:rPr>
                <w:rStyle w:val="v1"/>
                <w:color w:val="FF0000"/>
              </w:rPr>
              <w:t xml:space="preserve">Not every </w:t>
            </w:r>
            <w:r w:rsidR="008578CC" w:rsidRPr="007E75A8">
              <w:rPr>
                <w:rStyle w:val="v1"/>
                <w:color w:val="FF0000"/>
              </w:rPr>
              <w:t>tele</w:t>
            </w:r>
            <w:r w:rsidRPr="007E75A8">
              <w:rPr>
                <w:rStyle w:val="v1"/>
                <w:color w:val="FF0000"/>
              </w:rPr>
              <w:t>phone</w:t>
            </w:r>
            <w:r w:rsidR="008578CC" w:rsidRPr="007E75A8">
              <w:rPr>
                <w:rStyle w:val="v1"/>
                <w:color w:val="FF0000"/>
              </w:rPr>
              <w:t xml:space="preserve"> line will work</w:t>
            </w:r>
            <w:r w:rsidR="00D465D3">
              <w:rPr>
                <w:rStyle w:val="v1"/>
                <w:color w:val="FF0000"/>
              </w:rPr>
              <w:t xml:space="preserve">; the ISP may need to perform </w:t>
            </w:r>
            <w:r w:rsidR="008578CC" w:rsidRPr="007E75A8">
              <w:rPr>
                <w:rStyle w:val="v1"/>
                <w:color w:val="FF0000"/>
              </w:rPr>
              <w:t>an analysis</w:t>
            </w:r>
            <w:r w:rsidR="00ED5075">
              <w:rPr>
                <w:rStyle w:val="v1"/>
                <w:color w:val="FF0000"/>
              </w:rPr>
              <w:t>.</w:t>
            </w:r>
            <w:r w:rsidRPr="007E75A8">
              <w:rPr>
                <w:color w:val="FF0000"/>
              </w:rPr>
              <w:br/>
            </w:r>
            <w:r w:rsidRPr="007E75A8">
              <w:rPr>
                <w:color w:val="FF0000"/>
              </w:rPr>
              <w:br/>
            </w:r>
            <w:r w:rsidRPr="007E75A8">
              <w:rPr>
                <w:rStyle w:val="v1"/>
                <w:color w:val="FF0000"/>
              </w:rPr>
              <w:t xml:space="preserve">Speed drops as you get further from </w:t>
            </w:r>
            <w:r w:rsidR="008578CC" w:rsidRPr="007E75A8">
              <w:rPr>
                <w:rStyle w:val="v1"/>
                <w:color w:val="FF0000"/>
              </w:rPr>
              <w:t>tele</w:t>
            </w:r>
            <w:r w:rsidRPr="007E75A8">
              <w:rPr>
                <w:rStyle w:val="v1"/>
                <w:color w:val="FF0000"/>
              </w:rPr>
              <w:t>phone company central office.</w:t>
            </w:r>
            <w:r w:rsidRPr="007E75A8">
              <w:rPr>
                <w:color w:val="FF0000"/>
              </w:rPr>
              <w:br/>
            </w:r>
            <w:r w:rsidRPr="007E75A8">
              <w:rPr>
                <w:color w:val="FF0000"/>
              </w:rPr>
              <w:br/>
            </w:r>
            <w:r w:rsidR="008578CC" w:rsidRPr="007E75A8">
              <w:rPr>
                <w:rStyle w:val="v1"/>
                <w:color w:val="FF0000"/>
              </w:rPr>
              <w:t>May not be</w:t>
            </w:r>
            <w:r w:rsidRPr="007E75A8">
              <w:rPr>
                <w:rStyle w:val="v1"/>
                <w:color w:val="FF0000"/>
              </w:rPr>
              <w:t xml:space="preserve"> as widely available as cable.</w:t>
            </w:r>
          </w:p>
        </w:tc>
      </w:tr>
      <w:tr w:rsidR="007E75A8" w:rsidRPr="007E75A8" w:rsidTr="007B0651">
        <w:tc>
          <w:tcPr>
            <w:tcW w:w="3356" w:type="dxa"/>
          </w:tcPr>
          <w:p w:rsidR="007B0651" w:rsidRPr="007E75A8" w:rsidRDefault="007B0651" w:rsidP="007E75A8">
            <w:pPr>
              <w:pStyle w:val="TableText"/>
              <w:rPr>
                <w:color w:val="FF0000"/>
              </w:rPr>
            </w:pPr>
            <w:r w:rsidRPr="007E75A8">
              <w:rPr>
                <w:color w:val="FF0000"/>
              </w:rPr>
              <w:t>Cable</w:t>
            </w:r>
          </w:p>
        </w:tc>
        <w:tc>
          <w:tcPr>
            <w:tcW w:w="3357" w:type="dxa"/>
          </w:tcPr>
          <w:p w:rsidR="007B0651" w:rsidRPr="007E75A8" w:rsidRDefault="007C40B1" w:rsidP="00D465D3">
            <w:pPr>
              <w:pStyle w:val="TableText"/>
              <w:rPr>
                <w:color w:val="FF0000"/>
              </w:rPr>
            </w:pPr>
            <w:r w:rsidRPr="007E75A8">
              <w:rPr>
                <w:rStyle w:val="v1"/>
                <w:color w:val="FF0000"/>
              </w:rPr>
              <w:t>Speeds are not dependent on distance from central office.</w:t>
            </w:r>
            <w:r w:rsidRPr="007E75A8">
              <w:rPr>
                <w:color w:val="FF0000"/>
              </w:rPr>
              <w:br/>
            </w:r>
            <w:r w:rsidRPr="007E75A8">
              <w:rPr>
                <w:color w:val="FF0000"/>
              </w:rPr>
              <w:br/>
            </w:r>
            <w:r w:rsidRPr="007E75A8">
              <w:rPr>
                <w:rStyle w:val="v1"/>
                <w:color w:val="FF0000"/>
              </w:rPr>
              <w:t>Faster maximum speeds (2</w:t>
            </w:r>
            <w:r w:rsidR="00D465D3">
              <w:rPr>
                <w:rStyle w:val="v1"/>
                <w:color w:val="FF0000"/>
              </w:rPr>
              <w:t> </w:t>
            </w:r>
            <w:r w:rsidRPr="007E75A8">
              <w:rPr>
                <w:rStyle w:val="v1"/>
                <w:color w:val="FF0000"/>
              </w:rPr>
              <w:t>Mb</w:t>
            </w:r>
            <w:r w:rsidR="00D465D3">
              <w:rPr>
                <w:rStyle w:val="v1"/>
                <w:color w:val="FF0000"/>
              </w:rPr>
              <w:t>/</w:t>
            </w:r>
            <w:r w:rsidRPr="007E75A8">
              <w:rPr>
                <w:rStyle w:val="v1"/>
                <w:color w:val="FF0000"/>
              </w:rPr>
              <w:t>s+) than D</w:t>
            </w:r>
            <w:r w:rsidR="008578CC" w:rsidRPr="007E75A8">
              <w:rPr>
                <w:rStyle w:val="v1"/>
                <w:color w:val="FF0000"/>
              </w:rPr>
              <w:t>SL</w:t>
            </w:r>
            <w:r w:rsidR="00ED5075">
              <w:rPr>
                <w:rStyle w:val="v1"/>
                <w:color w:val="FF0000"/>
              </w:rPr>
              <w:t>, which</w:t>
            </w:r>
            <w:r w:rsidR="00ED5075" w:rsidRPr="007E75A8">
              <w:rPr>
                <w:rStyle w:val="v1"/>
                <w:color w:val="FF0000"/>
              </w:rPr>
              <w:t xml:space="preserve"> </w:t>
            </w:r>
            <w:r w:rsidR="008578CC" w:rsidRPr="007E75A8">
              <w:rPr>
                <w:rStyle w:val="v1"/>
                <w:color w:val="FF0000"/>
              </w:rPr>
              <w:t>depends upon ISP</w:t>
            </w:r>
            <w:r w:rsidR="00ED5075">
              <w:rPr>
                <w:rStyle w:val="v1"/>
                <w:color w:val="FF0000"/>
              </w:rPr>
              <w:t>.</w:t>
            </w:r>
            <w:r w:rsidRPr="007E75A8">
              <w:rPr>
                <w:color w:val="FF0000"/>
              </w:rPr>
              <w:br/>
            </w:r>
            <w:r w:rsidRPr="007E75A8">
              <w:rPr>
                <w:color w:val="FF0000"/>
              </w:rPr>
              <w:br/>
            </w:r>
            <w:r w:rsidR="008578CC" w:rsidRPr="007E75A8">
              <w:rPr>
                <w:rStyle w:val="v1"/>
                <w:color w:val="FF0000"/>
              </w:rPr>
              <w:t>May be</w:t>
            </w:r>
            <w:r w:rsidRPr="007E75A8">
              <w:rPr>
                <w:rStyle w:val="v1"/>
                <w:color w:val="FF0000"/>
              </w:rPr>
              <w:t xml:space="preserve"> cheaper than DSL, especially when bundled with TV</w:t>
            </w:r>
            <w:r w:rsidR="00ED5075">
              <w:rPr>
                <w:rStyle w:val="v1"/>
                <w:color w:val="FF0000"/>
              </w:rPr>
              <w:t>.</w:t>
            </w:r>
          </w:p>
        </w:tc>
        <w:tc>
          <w:tcPr>
            <w:tcW w:w="3357" w:type="dxa"/>
          </w:tcPr>
          <w:p w:rsidR="007B0651" w:rsidRPr="007E75A8" w:rsidRDefault="007C40B1" w:rsidP="00D465D3">
            <w:pPr>
              <w:pStyle w:val="TableText"/>
              <w:rPr>
                <w:color w:val="FF0000"/>
              </w:rPr>
            </w:pPr>
            <w:r w:rsidRPr="007E75A8">
              <w:rPr>
                <w:rStyle w:val="v1"/>
                <w:color w:val="FF0000"/>
              </w:rPr>
              <w:t>May require professional installation.</w:t>
            </w:r>
            <w:r w:rsidRPr="007E75A8">
              <w:rPr>
                <w:color w:val="FF0000"/>
              </w:rPr>
              <w:br/>
            </w:r>
            <w:r w:rsidRPr="007E75A8">
              <w:rPr>
                <w:color w:val="FF0000"/>
              </w:rPr>
              <w:br/>
            </w:r>
            <w:r w:rsidRPr="007E75A8">
              <w:rPr>
                <w:rStyle w:val="v1"/>
                <w:color w:val="FF0000"/>
              </w:rPr>
              <w:t xml:space="preserve">Line shared with others in </w:t>
            </w:r>
            <w:r w:rsidR="00ED5075">
              <w:rPr>
                <w:rStyle w:val="v1"/>
                <w:color w:val="FF0000"/>
              </w:rPr>
              <w:t>neighborhood</w:t>
            </w:r>
            <w:r w:rsidR="00D465D3">
              <w:rPr>
                <w:rStyle w:val="v1"/>
                <w:color w:val="FF0000"/>
              </w:rPr>
              <w:t>;</w:t>
            </w:r>
            <w:r w:rsidRPr="007E75A8">
              <w:rPr>
                <w:rStyle w:val="v1"/>
                <w:color w:val="FF0000"/>
              </w:rPr>
              <w:t xml:space="preserve"> speeds </w:t>
            </w:r>
            <w:r w:rsidR="00D465D3">
              <w:rPr>
                <w:rStyle w:val="v1"/>
                <w:color w:val="FF0000"/>
              </w:rPr>
              <w:t>can</w:t>
            </w:r>
            <w:r w:rsidR="00D465D3" w:rsidRPr="007E75A8">
              <w:rPr>
                <w:rStyle w:val="v1"/>
                <w:color w:val="FF0000"/>
              </w:rPr>
              <w:t xml:space="preserve"> </w:t>
            </w:r>
            <w:r w:rsidRPr="007E75A8">
              <w:rPr>
                <w:rStyle w:val="v1"/>
                <w:color w:val="FF0000"/>
              </w:rPr>
              <w:t>vary.</w:t>
            </w:r>
            <w:r w:rsidRPr="007E75A8">
              <w:rPr>
                <w:color w:val="FF0000"/>
              </w:rPr>
              <w:br/>
            </w:r>
            <w:r w:rsidRPr="007E75A8">
              <w:rPr>
                <w:color w:val="FF0000"/>
              </w:rPr>
              <w:br/>
            </w:r>
            <w:r w:rsidRPr="007E75A8">
              <w:rPr>
                <w:rStyle w:val="v1"/>
                <w:color w:val="FF0000"/>
              </w:rPr>
              <w:t>May place limit</w:t>
            </w:r>
            <w:r w:rsidR="008578CC" w:rsidRPr="007E75A8">
              <w:rPr>
                <w:rStyle w:val="v1"/>
                <w:color w:val="FF0000"/>
              </w:rPr>
              <w:t xml:space="preserve">s on data downloads and uploads </w:t>
            </w:r>
            <w:r w:rsidR="00D465D3">
              <w:rPr>
                <w:rStyle w:val="v1"/>
                <w:color w:val="FF0000"/>
              </w:rPr>
              <w:t>determined by the</w:t>
            </w:r>
            <w:r w:rsidR="00ED5075" w:rsidRPr="007E75A8">
              <w:rPr>
                <w:rStyle w:val="v1"/>
                <w:color w:val="FF0000"/>
              </w:rPr>
              <w:t xml:space="preserve"> </w:t>
            </w:r>
            <w:r w:rsidR="008578CC" w:rsidRPr="007E75A8">
              <w:rPr>
                <w:rStyle w:val="v1"/>
                <w:color w:val="FF0000"/>
              </w:rPr>
              <w:t>ISP</w:t>
            </w:r>
            <w:r w:rsidR="00ED5075">
              <w:rPr>
                <w:rStyle w:val="v1"/>
                <w:color w:val="FF0000"/>
              </w:rPr>
              <w:t>.</w:t>
            </w:r>
          </w:p>
        </w:tc>
      </w:tr>
      <w:tr w:rsidR="007E75A8" w:rsidRPr="007E75A8" w:rsidTr="007B0651">
        <w:tc>
          <w:tcPr>
            <w:tcW w:w="3356" w:type="dxa"/>
          </w:tcPr>
          <w:p w:rsidR="007B0651" w:rsidRPr="007E75A8" w:rsidRDefault="007B0651" w:rsidP="007E75A8">
            <w:pPr>
              <w:pStyle w:val="TableText"/>
              <w:rPr>
                <w:color w:val="FF0000"/>
              </w:rPr>
            </w:pPr>
            <w:r w:rsidRPr="007E75A8">
              <w:rPr>
                <w:color w:val="FF0000"/>
              </w:rPr>
              <w:t>Satellite</w:t>
            </w:r>
          </w:p>
        </w:tc>
        <w:tc>
          <w:tcPr>
            <w:tcW w:w="3357" w:type="dxa"/>
          </w:tcPr>
          <w:p w:rsidR="007B0651" w:rsidRPr="007E75A8" w:rsidRDefault="00537714" w:rsidP="007E75A8">
            <w:pPr>
              <w:pStyle w:val="TableText"/>
              <w:rPr>
                <w:rStyle w:val="v1"/>
                <w:color w:val="FF0000"/>
              </w:rPr>
            </w:pPr>
            <w:r w:rsidRPr="007E75A8">
              <w:rPr>
                <w:rStyle w:val="v1"/>
                <w:color w:val="FF0000"/>
              </w:rPr>
              <w:t>Gives a broadband option to rural areas or non-traditional locations</w:t>
            </w:r>
            <w:r w:rsidR="008578CC" w:rsidRPr="007E75A8">
              <w:rPr>
                <w:rStyle w:val="v1"/>
                <w:color w:val="FF0000"/>
              </w:rPr>
              <w:t>, although there are virtually no geographic</w:t>
            </w:r>
            <w:r w:rsidR="00C33BAB" w:rsidRPr="007E75A8">
              <w:rPr>
                <w:rStyle w:val="v1"/>
                <w:color w:val="FF0000"/>
              </w:rPr>
              <w:t xml:space="preserve"> restrictions</w:t>
            </w:r>
            <w:r w:rsidR="00ED5075">
              <w:rPr>
                <w:rStyle w:val="v1"/>
                <w:color w:val="FF0000"/>
              </w:rPr>
              <w:t>.</w:t>
            </w:r>
          </w:p>
          <w:p w:rsidR="00C33BAB" w:rsidRPr="007E75A8" w:rsidRDefault="00C33BAB" w:rsidP="007E75A8">
            <w:pPr>
              <w:pStyle w:val="TableText"/>
              <w:rPr>
                <w:rStyle w:val="v1"/>
                <w:color w:val="FF0000"/>
              </w:rPr>
            </w:pPr>
          </w:p>
          <w:p w:rsidR="00537714" w:rsidRPr="007E75A8" w:rsidRDefault="00537714" w:rsidP="00ED5075">
            <w:pPr>
              <w:pStyle w:val="TableText"/>
              <w:rPr>
                <w:color w:val="FF0000"/>
              </w:rPr>
            </w:pPr>
            <w:r w:rsidRPr="007E75A8">
              <w:rPr>
                <w:rStyle w:val="v1"/>
                <w:color w:val="FF0000"/>
              </w:rPr>
              <w:t>Download speeds are comparable to DSL and Cable</w:t>
            </w:r>
            <w:r w:rsidR="00ED5075">
              <w:rPr>
                <w:rStyle w:val="v1"/>
                <w:color w:val="FF0000"/>
              </w:rPr>
              <w:t>, with</w:t>
            </w:r>
            <w:r w:rsidR="00C33BAB" w:rsidRPr="007E75A8">
              <w:rPr>
                <w:rStyle w:val="v1"/>
                <w:color w:val="FF0000"/>
              </w:rPr>
              <w:t xml:space="preserve"> 1 Mb/s download</w:t>
            </w:r>
            <w:r w:rsidR="00ED5075">
              <w:rPr>
                <w:rStyle w:val="v1"/>
                <w:color w:val="FF0000"/>
              </w:rPr>
              <w:t>.</w:t>
            </w:r>
          </w:p>
        </w:tc>
        <w:tc>
          <w:tcPr>
            <w:tcW w:w="3357" w:type="dxa"/>
          </w:tcPr>
          <w:p w:rsidR="00537714" w:rsidRPr="007E75A8" w:rsidRDefault="008578CC" w:rsidP="007E75A8">
            <w:pPr>
              <w:pStyle w:val="TableText"/>
              <w:rPr>
                <w:color w:val="FF0000"/>
              </w:rPr>
            </w:pPr>
            <w:r w:rsidRPr="007E75A8">
              <w:rPr>
                <w:color w:val="FF0000"/>
              </w:rPr>
              <w:t>Can experience disruptions due to weather.</w:t>
            </w:r>
          </w:p>
          <w:p w:rsidR="008578CC" w:rsidRPr="007E75A8" w:rsidRDefault="008578CC" w:rsidP="007E75A8">
            <w:pPr>
              <w:pStyle w:val="TableText"/>
              <w:rPr>
                <w:color w:val="FF0000"/>
              </w:rPr>
            </w:pPr>
            <w:r w:rsidRPr="007E75A8">
              <w:rPr>
                <w:color w:val="FF0000"/>
              </w:rPr>
              <w:t>May be more expensive than DSL or cable due to equipment required (satellite dish)</w:t>
            </w:r>
            <w:r w:rsidR="00ED5075">
              <w:rPr>
                <w:color w:val="FF0000"/>
              </w:rPr>
              <w:t>.</w:t>
            </w:r>
          </w:p>
          <w:p w:rsidR="008578CC" w:rsidRPr="007E75A8" w:rsidRDefault="008578CC" w:rsidP="007E75A8">
            <w:pPr>
              <w:pStyle w:val="TableText"/>
              <w:rPr>
                <w:color w:val="FF0000"/>
              </w:rPr>
            </w:pPr>
            <w:r w:rsidRPr="007E75A8">
              <w:rPr>
                <w:color w:val="FF0000"/>
              </w:rPr>
              <w:t xml:space="preserve">Lower speeds </w:t>
            </w:r>
            <w:r w:rsidR="00C33BAB" w:rsidRPr="007E75A8">
              <w:rPr>
                <w:color w:val="FF0000"/>
              </w:rPr>
              <w:t xml:space="preserve">can result </w:t>
            </w:r>
            <w:r w:rsidRPr="007E75A8">
              <w:rPr>
                <w:color w:val="FF0000"/>
              </w:rPr>
              <w:t>due to latency of satellite signals</w:t>
            </w:r>
            <w:r w:rsidR="00ED5075">
              <w:rPr>
                <w:color w:val="FF0000"/>
              </w:rPr>
              <w:t>.</w:t>
            </w:r>
          </w:p>
        </w:tc>
      </w:tr>
      <w:tr w:rsidR="007E75A8" w:rsidRPr="007E75A8" w:rsidTr="00EA1FEA">
        <w:tc>
          <w:tcPr>
            <w:tcW w:w="10070" w:type="dxa"/>
            <w:gridSpan w:val="3"/>
          </w:tcPr>
          <w:p w:rsidR="007E75A8" w:rsidRPr="007E75A8" w:rsidRDefault="000949F0" w:rsidP="007E75A8">
            <w:pPr>
              <w:pStyle w:val="TableText"/>
              <w:rPr>
                <w:color w:val="FF0000"/>
              </w:rPr>
            </w:pPr>
            <w:r>
              <w:t>*</w:t>
            </w:r>
            <w:hyperlink r:id="rId8" w:history="1">
              <w:r w:rsidR="007E75A8" w:rsidRPr="007E75A8">
                <w:rPr>
                  <w:rStyle w:val="Hyperlink"/>
                  <w:color w:val="FF0000"/>
                </w:rPr>
                <w:t>http://reviews.cnet.com/4520-6536_7-726601-5.html</w:t>
              </w:r>
            </w:hyperlink>
            <w:r w:rsidR="007E75A8" w:rsidRPr="007E75A8">
              <w:rPr>
                <w:color w:val="FF0000"/>
              </w:rPr>
              <w:t xml:space="preserve"> (DSL and Cable information)</w:t>
            </w:r>
          </w:p>
          <w:p w:rsidR="007E75A8" w:rsidRPr="007E75A8" w:rsidRDefault="000949F0" w:rsidP="007E75A8">
            <w:pPr>
              <w:pStyle w:val="TableText"/>
              <w:rPr>
                <w:color w:val="FF0000"/>
              </w:rPr>
            </w:pPr>
            <w:r>
              <w:t>*</w:t>
            </w:r>
            <w:hyperlink r:id="rId9" w:history="1">
              <w:r w:rsidR="007E75A8" w:rsidRPr="007E75A8">
                <w:rPr>
                  <w:rStyle w:val="Hyperlink"/>
                  <w:color w:val="FF0000"/>
                </w:rPr>
                <w:t>http://www.fcc.gov/guides/getting-broadband</w:t>
              </w:r>
            </w:hyperlink>
            <w:r w:rsidR="007E75A8" w:rsidRPr="007E75A8">
              <w:rPr>
                <w:color w:val="FF0000"/>
              </w:rPr>
              <w:t xml:space="preserve"> (Satellite information)</w:t>
            </w:r>
          </w:p>
        </w:tc>
      </w:tr>
    </w:tbl>
    <w:p w:rsidR="00FD1A3D" w:rsidRPr="007E75A8" w:rsidRDefault="00A26E0C" w:rsidP="00CB5C15">
      <w:pPr>
        <w:pStyle w:val="LabSection"/>
        <w:rPr>
          <w:color w:val="FF0000"/>
        </w:rPr>
      </w:pPr>
      <w:r w:rsidRPr="007E75A8">
        <w:rPr>
          <w:color w:val="FF0000"/>
        </w:rPr>
        <w:t>Identify elements of the model that map to IT-related content:</w:t>
      </w:r>
      <w:r w:rsidR="008A0B0D" w:rsidRPr="007E75A8">
        <w:rPr>
          <w:color w:val="FF0000"/>
        </w:rPr>
        <w:t xml:space="preserve">  </w:t>
      </w:r>
    </w:p>
    <w:p w:rsidR="00C67139" w:rsidRPr="00E9754A" w:rsidRDefault="00DE28BE" w:rsidP="00E9754A">
      <w:pPr>
        <w:pStyle w:val="Bulletlevel1"/>
        <w:rPr>
          <w:color w:val="FF0000"/>
        </w:rPr>
      </w:pPr>
      <w:r w:rsidRPr="00E9754A">
        <w:rPr>
          <w:color w:val="FF0000"/>
        </w:rPr>
        <w:t>Broadband types</w:t>
      </w:r>
    </w:p>
    <w:p w:rsidR="00DE28BE" w:rsidRPr="00E9754A" w:rsidRDefault="00DE28BE" w:rsidP="00E9754A">
      <w:pPr>
        <w:pStyle w:val="Bulletlevel1"/>
        <w:rPr>
          <w:color w:val="FF0000"/>
        </w:rPr>
      </w:pPr>
      <w:r w:rsidRPr="00E9754A">
        <w:rPr>
          <w:color w:val="FF0000"/>
        </w:rPr>
        <w:t>DSL</w:t>
      </w:r>
    </w:p>
    <w:p w:rsidR="00DE28BE" w:rsidRPr="00E9754A" w:rsidRDefault="00DE28BE" w:rsidP="00E9754A">
      <w:pPr>
        <w:pStyle w:val="Bulletlevel1"/>
        <w:rPr>
          <w:color w:val="FF0000"/>
        </w:rPr>
      </w:pPr>
      <w:r w:rsidRPr="00E9754A">
        <w:rPr>
          <w:color w:val="FF0000"/>
        </w:rPr>
        <w:t>Cable</w:t>
      </w:r>
    </w:p>
    <w:p w:rsidR="00AE78C5" w:rsidRPr="00E9754A" w:rsidRDefault="00DE28BE" w:rsidP="00E9754A">
      <w:pPr>
        <w:pStyle w:val="Bulletlevel1"/>
        <w:rPr>
          <w:color w:val="FF0000"/>
        </w:rPr>
      </w:pPr>
      <w:r w:rsidRPr="00E9754A">
        <w:rPr>
          <w:color w:val="FF0000"/>
        </w:rPr>
        <w:t>Satellite</w:t>
      </w:r>
    </w:p>
    <w:p w:rsidR="007E75A8" w:rsidRPr="00E9754A" w:rsidRDefault="007E75A8" w:rsidP="00E9754A">
      <w:pPr>
        <w:pStyle w:val="Bulletlevel1"/>
        <w:rPr>
          <w:color w:val="FF0000"/>
        </w:rPr>
      </w:pPr>
      <w:r w:rsidRPr="00E9754A">
        <w:rPr>
          <w:color w:val="FF0000"/>
        </w:rPr>
        <w:t>Options available to broadband types</w:t>
      </w:r>
    </w:p>
    <w:p w:rsidR="00DE28BE" w:rsidRPr="00E9754A" w:rsidRDefault="00C33BAB" w:rsidP="00E9754A">
      <w:pPr>
        <w:pStyle w:val="Bulletlevel1"/>
        <w:rPr>
          <w:color w:val="FF0000"/>
        </w:rPr>
      </w:pPr>
      <w:r w:rsidRPr="00E9754A">
        <w:rPr>
          <w:color w:val="FF0000"/>
        </w:rPr>
        <w:t>Broadband advantages and disadvantages</w:t>
      </w:r>
    </w:p>
    <w:sectPr w:rsidR="00DE28BE" w:rsidRPr="00E9754A" w:rsidSect="008C4307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3D4" w:rsidRDefault="00DC73D4" w:rsidP="0090659A">
      <w:pPr>
        <w:spacing w:after="0" w:line="240" w:lineRule="auto"/>
      </w:pPr>
      <w:r>
        <w:separator/>
      </w:r>
    </w:p>
    <w:p w:rsidR="00DC73D4" w:rsidRDefault="00DC73D4"/>
    <w:p w:rsidR="00DC73D4" w:rsidRDefault="00DC73D4"/>
    <w:p w:rsidR="00DC73D4" w:rsidRDefault="00DC73D4"/>
    <w:p w:rsidR="00DC73D4" w:rsidRDefault="00DC73D4"/>
  </w:endnote>
  <w:endnote w:type="continuationSeparator" w:id="0">
    <w:p w:rsidR="00DC73D4" w:rsidRDefault="00DC73D4" w:rsidP="0090659A">
      <w:pPr>
        <w:spacing w:after="0" w:line="240" w:lineRule="auto"/>
      </w:pPr>
      <w:r>
        <w:continuationSeparator/>
      </w:r>
    </w:p>
    <w:p w:rsidR="00DC73D4" w:rsidRDefault="00DC73D4"/>
    <w:p w:rsidR="00DC73D4" w:rsidRDefault="00DC73D4"/>
    <w:p w:rsidR="00DC73D4" w:rsidRDefault="00DC73D4"/>
    <w:p w:rsidR="00DC73D4" w:rsidRDefault="00DC73D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rPr>
        <w:lang w:val="en-US"/>
      </w:rPr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955800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955800" w:rsidRPr="0090659A">
      <w:rPr>
        <w:b/>
        <w:szCs w:val="16"/>
      </w:rPr>
      <w:fldChar w:fldCharType="separate"/>
    </w:r>
    <w:r w:rsidR="002544EB">
      <w:rPr>
        <w:b/>
        <w:noProof/>
        <w:szCs w:val="16"/>
      </w:rPr>
      <w:t>2</w:t>
    </w:r>
    <w:r w:rsidR="00955800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955800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955800" w:rsidRPr="0090659A">
      <w:rPr>
        <w:b/>
        <w:szCs w:val="16"/>
      </w:rPr>
      <w:fldChar w:fldCharType="separate"/>
    </w:r>
    <w:r w:rsidR="002544EB">
      <w:rPr>
        <w:b/>
        <w:noProof/>
        <w:szCs w:val="16"/>
      </w:rPr>
      <w:t>2</w:t>
    </w:r>
    <w:r w:rsidR="00955800" w:rsidRPr="0090659A">
      <w:rPr>
        <w:b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</w:t>
    </w:r>
    <w:r w:rsidR="001772B8">
      <w:rPr>
        <w:lang w:val="en-US"/>
      </w:rPr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955800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955800" w:rsidRPr="0090659A">
      <w:rPr>
        <w:b/>
        <w:szCs w:val="16"/>
      </w:rPr>
      <w:fldChar w:fldCharType="separate"/>
    </w:r>
    <w:r w:rsidR="002544EB">
      <w:rPr>
        <w:b/>
        <w:noProof/>
        <w:szCs w:val="16"/>
      </w:rPr>
      <w:t>1</w:t>
    </w:r>
    <w:r w:rsidR="00955800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955800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955800" w:rsidRPr="0090659A">
      <w:rPr>
        <w:b/>
        <w:szCs w:val="16"/>
      </w:rPr>
      <w:fldChar w:fldCharType="separate"/>
    </w:r>
    <w:r w:rsidR="002544EB">
      <w:rPr>
        <w:b/>
        <w:noProof/>
        <w:szCs w:val="16"/>
      </w:rPr>
      <w:t>2</w:t>
    </w:r>
    <w:r w:rsidR="00955800" w:rsidRPr="0090659A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3D4" w:rsidRDefault="00DC73D4" w:rsidP="0090659A">
      <w:pPr>
        <w:spacing w:after="0" w:line="240" w:lineRule="auto"/>
      </w:pPr>
      <w:r>
        <w:separator/>
      </w:r>
    </w:p>
    <w:p w:rsidR="00DC73D4" w:rsidRDefault="00DC73D4"/>
    <w:p w:rsidR="00DC73D4" w:rsidRDefault="00DC73D4"/>
    <w:p w:rsidR="00DC73D4" w:rsidRDefault="00DC73D4"/>
    <w:p w:rsidR="00DC73D4" w:rsidRDefault="00DC73D4"/>
  </w:footnote>
  <w:footnote w:type="continuationSeparator" w:id="0">
    <w:p w:rsidR="00DC73D4" w:rsidRDefault="00DC73D4" w:rsidP="0090659A">
      <w:pPr>
        <w:spacing w:after="0" w:line="240" w:lineRule="auto"/>
      </w:pPr>
      <w:r>
        <w:continuationSeparator/>
      </w:r>
    </w:p>
    <w:p w:rsidR="00DC73D4" w:rsidRDefault="00DC73D4"/>
    <w:p w:rsidR="00DC73D4" w:rsidRDefault="00DC73D4"/>
    <w:p w:rsidR="00DC73D4" w:rsidRDefault="00DC73D4"/>
    <w:p w:rsidR="00DC73D4" w:rsidRDefault="00DC73D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3E9" w:rsidRDefault="007D63C3" w:rsidP="00C52BA6">
    <w:pPr>
      <w:pStyle w:val="PageHead"/>
    </w:pPr>
    <w:r>
      <w:t xml:space="preserve">Broadband </w:t>
    </w:r>
    <w:r w:rsidR="003644E4">
      <w:t>Varieties</w:t>
    </w:r>
    <w:r w:rsidR="00C52BA6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Default="00600A1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0578"/>
    <w:multiLevelType w:val="multilevel"/>
    <w:tmpl w:val="E5EE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FB15E39"/>
    <w:multiLevelType w:val="hybridMultilevel"/>
    <w:tmpl w:val="DE809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90C35"/>
    <w:multiLevelType w:val="multilevel"/>
    <w:tmpl w:val="25A8268A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5DAC6533"/>
    <w:multiLevelType w:val="multilevel"/>
    <w:tmpl w:val="25A8268A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6B8063D5"/>
    <w:multiLevelType w:val="hybridMultilevel"/>
    <w:tmpl w:val="65562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FC5AC0"/>
    <w:multiLevelType w:val="hybridMultilevel"/>
    <w:tmpl w:val="7FF2C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ianne Stevens">
    <w15:presenceInfo w15:providerId="None" w15:userId="Dianne Steven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A4704"/>
    <w:rsid w:val="00002474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3016B"/>
    <w:rsid w:val="00040346"/>
    <w:rsid w:val="00041AF6"/>
    <w:rsid w:val="00041D1E"/>
    <w:rsid w:val="00042413"/>
    <w:rsid w:val="00044E62"/>
    <w:rsid w:val="00050BA4"/>
    <w:rsid w:val="00051738"/>
    <w:rsid w:val="00052548"/>
    <w:rsid w:val="00053D99"/>
    <w:rsid w:val="00060696"/>
    <w:rsid w:val="00075F2A"/>
    <w:rsid w:val="000769CF"/>
    <w:rsid w:val="000815D8"/>
    <w:rsid w:val="00085CC6"/>
    <w:rsid w:val="00090C07"/>
    <w:rsid w:val="00091E8D"/>
    <w:rsid w:val="0009378D"/>
    <w:rsid w:val="000949F0"/>
    <w:rsid w:val="00097163"/>
    <w:rsid w:val="000A22C8"/>
    <w:rsid w:val="000B2344"/>
    <w:rsid w:val="000B7DE5"/>
    <w:rsid w:val="000D55B4"/>
    <w:rsid w:val="000E34D0"/>
    <w:rsid w:val="000E65F0"/>
    <w:rsid w:val="000F072C"/>
    <w:rsid w:val="000F16D7"/>
    <w:rsid w:val="000F6743"/>
    <w:rsid w:val="00103B71"/>
    <w:rsid w:val="00107B2B"/>
    <w:rsid w:val="00112AC5"/>
    <w:rsid w:val="001133DD"/>
    <w:rsid w:val="00120CBE"/>
    <w:rsid w:val="001218DC"/>
    <w:rsid w:val="001366EC"/>
    <w:rsid w:val="0014219C"/>
    <w:rsid w:val="001425ED"/>
    <w:rsid w:val="00154E3A"/>
    <w:rsid w:val="00156FF4"/>
    <w:rsid w:val="00163164"/>
    <w:rsid w:val="001641DF"/>
    <w:rsid w:val="00165C65"/>
    <w:rsid w:val="001710C0"/>
    <w:rsid w:val="00172AFB"/>
    <w:rsid w:val="001772B8"/>
    <w:rsid w:val="00180FBF"/>
    <w:rsid w:val="00181247"/>
    <w:rsid w:val="00182CF4"/>
    <w:rsid w:val="00186CE1"/>
    <w:rsid w:val="00192F12"/>
    <w:rsid w:val="00193F14"/>
    <w:rsid w:val="00195ED2"/>
    <w:rsid w:val="00197614"/>
    <w:rsid w:val="001A0312"/>
    <w:rsid w:val="001A15DA"/>
    <w:rsid w:val="001A2694"/>
    <w:rsid w:val="001A3CC7"/>
    <w:rsid w:val="001A4EF5"/>
    <w:rsid w:val="001A69AC"/>
    <w:rsid w:val="001B67D8"/>
    <w:rsid w:val="001B6F95"/>
    <w:rsid w:val="001C05A1"/>
    <w:rsid w:val="001C1D9E"/>
    <w:rsid w:val="001C7C3B"/>
    <w:rsid w:val="001D1E41"/>
    <w:rsid w:val="001D5B6F"/>
    <w:rsid w:val="001E0AB8"/>
    <w:rsid w:val="001E25EC"/>
    <w:rsid w:val="001E38E0"/>
    <w:rsid w:val="001E4E72"/>
    <w:rsid w:val="001E501A"/>
    <w:rsid w:val="001E5921"/>
    <w:rsid w:val="001E62B3"/>
    <w:rsid w:val="001F0171"/>
    <w:rsid w:val="001F0D77"/>
    <w:rsid w:val="001F3121"/>
    <w:rsid w:val="001F7DD8"/>
    <w:rsid w:val="00201928"/>
    <w:rsid w:val="00203E26"/>
    <w:rsid w:val="0020449C"/>
    <w:rsid w:val="002113B8"/>
    <w:rsid w:val="00213812"/>
    <w:rsid w:val="00215665"/>
    <w:rsid w:val="0021792C"/>
    <w:rsid w:val="002214F1"/>
    <w:rsid w:val="002240AB"/>
    <w:rsid w:val="00225E37"/>
    <w:rsid w:val="00242E3A"/>
    <w:rsid w:val="002506CF"/>
    <w:rsid w:val="0025107F"/>
    <w:rsid w:val="002544EB"/>
    <w:rsid w:val="00260CD4"/>
    <w:rsid w:val="002639D8"/>
    <w:rsid w:val="00265F77"/>
    <w:rsid w:val="00266C83"/>
    <w:rsid w:val="002768DC"/>
    <w:rsid w:val="002851CC"/>
    <w:rsid w:val="00287794"/>
    <w:rsid w:val="00292821"/>
    <w:rsid w:val="00292B09"/>
    <w:rsid w:val="00295608"/>
    <w:rsid w:val="002A6C56"/>
    <w:rsid w:val="002C090C"/>
    <w:rsid w:val="002C1243"/>
    <w:rsid w:val="002C1815"/>
    <w:rsid w:val="002C475E"/>
    <w:rsid w:val="002C6AD6"/>
    <w:rsid w:val="002C71D6"/>
    <w:rsid w:val="002D6C2A"/>
    <w:rsid w:val="002D7A86"/>
    <w:rsid w:val="002E072E"/>
    <w:rsid w:val="002F45FF"/>
    <w:rsid w:val="002F6D17"/>
    <w:rsid w:val="00302887"/>
    <w:rsid w:val="00304685"/>
    <w:rsid w:val="003056EB"/>
    <w:rsid w:val="003071FF"/>
    <w:rsid w:val="00310652"/>
    <w:rsid w:val="0031371D"/>
    <w:rsid w:val="00315D45"/>
    <w:rsid w:val="0031789F"/>
    <w:rsid w:val="00320788"/>
    <w:rsid w:val="003233A3"/>
    <w:rsid w:val="003279EE"/>
    <w:rsid w:val="0034455D"/>
    <w:rsid w:val="00344A15"/>
    <w:rsid w:val="0034604B"/>
    <w:rsid w:val="00346D17"/>
    <w:rsid w:val="00347972"/>
    <w:rsid w:val="003559CC"/>
    <w:rsid w:val="003569D7"/>
    <w:rsid w:val="003608AC"/>
    <w:rsid w:val="00363CDB"/>
    <w:rsid w:val="003644E4"/>
    <w:rsid w:val="0036465A"/>
    <w:rsid w:val="00392C65"/>
    <w:rsid w:val="00392ED5"/>
    <w:rsid w:val="0039716C"/>
    <w:rsid w:val="003A19DC"/>
    <w:rsid w:val="003A1B45"/>
    <w:rsid w:val="003A4704"/>
    <w:rsid w:val="003B46FC"/>
    <w:rsid w:val="003B5767"/>
    <w:rsid w:val="003B7605"/>
    <w:rsid w:val="003C6BCA"/>
    <w:rsid w:val="003C7902"/>
    <w:rsid w:val="003D0BFF"/>
    <w:rsid w:val="003E5BE5"/>
    <w:rsid w:val="003F18D1"/>
    <w:rsid w:val="003F1973"/>
    <w:rsid w:val="003F4F0E"/>
    <w:rsid w:val="003F5DB1"/>
    <w:rsid w:val="003F6E06"/>
    <w:rsid w:val="00403C7A"/>
    <w:rsid w:val="004057A6"/>
    <w:rsid w:val="00406554"/>
    <w:rsid w:val="004131B0"/>
    <w:rsid w:val="00414212"/>
    <w:rsid w:val="00416C42"/>
    <w:rsid w:val="00422476"/>
    <w:rsid w:val="0042385C"/>
    <w:rsid w:val="00431654"/>
    <w:rsid w:val="00433E58"/>
    <w:rsid w:val="00434926"/>
    <w:rsid w:val="004365CA"/>
    <w:rsid w:val="00444217"/>
    <w:rsid w:val="004478F4"/>
    <w:rsid w:val="00450F7A"/>
    <w:rsid w:val="00452C6D"/>
    <w:rsid w:val="00454FFC"/>
    <w:rsid w:val="00455E0B"/>
    <w:rsid w:val="00456C39"/>
    <w:rsid w:val="004659EE"/>
    <w:rsid w:val="004936C2"/>
    <w:rsid w:val="0049379C"/>
    <w:rsid w:val="004A1CA0"/>
    <w:rsid w:val="004A22E9"/>
    <w:rsid w:val="004A5BC5"/>
    <w:rsid w:val="004B023D"/>
    <w:rsid w:val="004B58AF"/>
    <w:rsid w:val="004C0909"/>
    <w:rsid w:val="004C3F97"/>
    <w:rsid w:val="004D0347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37714"/>
    <w:rsid w:val="005510BA"/>
    <w:rsid w:val="00554B4E"/>
    <w:rsid w:val="00556C02"/>
    <w:rsid w:val="00563249"/>
    <w:rsid w:val="00570A65"/>
    <w:rsid w:val="00575A29"/>
    <w:rsid w:val="005762B1"/>
    <w:rsid w:val="00580456"/>
    <w:rsid w:val="00580E73"/>
    <w:rsid w:val="00592618"/>
    <w:rsid w:val="00593386"/>
    <w:rsid w:val="00596998"/>
    <w:rsid w:val="005A6E62"/>
    <w:rsid w:val="005D2B29"/>
    <w:rsid w:val="005D354A"/>
    <w:rsid w:val="005D7E7D"/>
    <w:rsid w:val="005E3235"/>
    <w:rsid w:val="005E4176"/>
    <w:rsid w:val="005E65B5"/>
    <w:rsid w:val="005F3AE9"/>
    <w:rsid w:val="006007BB"/>
    <w:rsid w:val="00600A16"/>
    <w:rsid w:val="00601DC0"/>
    <w:rsid w:val="006034CB"/>
    <w:rsid w:val="006131CE"/>
    <w:rsid w:val="00617D6E"/>
    <w:rsid w:val="00622252"/>
    <w:rsid w:val="00622D61"/>
    <w:rsid w:val="00624198"/>
    <w:rsid w:val="006340B4"/>
    <w:rsid w:val="006428E5"/>
    <w:rsid w:val="00644958"/>
    <w:rsid w:val="006468CD"/>
    <w:rsid w:val="006724BE"/>
    <w:rsid w:val="00672919"/>
    <w:rsid w:val="00686587"/>
    <w:rsid w:val="006904CF"/>
    <w:rsid w:val="00693F2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432"/>
    <w:rsid w:val="006C35FF"/>
    <w:rsid w:val="006C57F2"/>
    <w:rsid w:val="006C5949"/>
    <w:rsid w:val="006C6832"/>
    <w:rsid w:val="006C691C"/>
    <w:rsid w:val="006D1370"/>
    <w:rsid w:val="006D2C28"/>
    <w:rsid w:val="006D3FC1"/>
    <w:rsid w:val="006E6581"/>
    <w:rsid w:val="006E71DF"/>
    <w:rsid w:val="006F0484"/>
    <w:rsid w:val="006F1CC4"/>
    <w:rsid w:val="006F2A86"/>
    <w:rsid w:val="006F3163"/>
    <w:rsid w:val="00705FEC"/>
    <w:rsid w:val="0071147A"/>
    <w:rsid w:val="0071185D"/>
    <w:rsid w:val="00715AC6"/>
    <w:rsid w:val="007222AD"/>
    <w:rsid w:val="007267CF"/>
    <w:rsid w:val="00731F3F"/>
    <w:rsid w:val="00733BAB"/>
    <w:rsid w:val="00737EC3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4163"/>
    <w:rsid w:val="00796C25"/>
    <w:rsid w:val="007A287C"/>
    <w:rsid w:val="007A3B2A"/>
    <w:rsid w:val="007B0651"/>
    <w:rsid w:val="007B5522"/>
    <w:rsid w:val="007B6781"/>
    <w:rsid w:val="007C0EE0"/>
    <w:rsid w:val="007C1B71"/>
    <w:rsid w:val="007C2FBB"/>
    <w:rsid w:val="007C40B1"/>
    <w:rsid w:val="007C7164"/>
    <w:rsid w:val="007D1984"/>
    <w:rsid w:val="007D2AFE"/>
    <w:rsid w:val="007D63C3"/>
    <w:rsid w:val="007E3FEA"/>
    <w:rsid w:val="007E57D6"/>
    <w:rsid w:val="007E75A8"/>
    <w:rsid w:val="007F0A0B"/>
    <w:rsid w:val="007F3A60"/>
    <w:rsid w:val="007F3D0B"/>
    <w:rsid w:val="007F7C94"/>
    <w:rsid w:val="00810E4B"/>
    <w:rsid w:val="00814BAA"/>
    <w:rsid w:val="00824295"/>
    <w:rsid w:val="008313F3"/>
    <w:rsid w:val="008405BB"/>
    <w:rsid w:val="00846494"/>
    <w:rsid w:val="00847B20"/>
    <w:rsid w:val="008509D3"/>
    <w:rsid w:val="00853418"/>
    <w:rsid w:val="008560B9"/>
    <w:rsid w:val="008578CC"/>
    <w:rsid w:val="00857CF6"/>
    <w:rsid w:val="008610ED"/>
    <w:rsid w:val="00861C6A"/>
    <w:rsid w:val="00865199"/>
    <w:rsid w:val="00867EAF"/>
    <w:rsid w:val="00873C6B"/>
    <w:rsid w:val="00874961"/>
    <w:rsid w:val="00876B48"/>
    <w:rsid w:val="00883FE6"/>
    <w:rsid w:val="0088426A"/>
    <w:rsid w:val="00890108"/>
    <w:rsid w:val="00893877"/>
    <w:rsid w:val="0089532C"/>
    <w:rsid w:val="00896681"/>
    <w:rsid w:val="008A0B0D"/>
    <w:rsid w:val="008A2749"/>
    <w:rsid w:val="008A3A90"/>
    <w:rsid w:val="008B06D4"/>
    <w:rsid w:val="008B4F20"/>
    <w:rsid w:val="008B5D6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0529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40FEB"/>
    <w:rsid w:val="009476C0"/>
    <w:rsid w:val="00955800"/>
    <w:rsid w:val="00963317"/>
    <w:rsid w:val="00963E34"/>
    <w:rsid w:val="0096456C"/>
    <w:rsid w:val="00964DFA"/>
    <w:rsid w:val="00973943"/>
    <w:rsid w:val="0098155C"/>
    <w:rsid w:val="00983B77"/>
    <w:rsid w:val="0098496D"/>
    <w:rsid w:val="00996053"/>
    <w:rsid w:val="009A0B2F"/>
    <w:rsid w:val="009A1CF4"/>
    <w:rsid w:val="009A37D7"/>
    <w:rsid w:val="009A4E17"/>
    <w:rsid w:val="009A6955"/>
    <w:rsid w:val="009B341C"/>
    <w:rsid w:val="009B5747"/>
    <w:rsid w:val="009D2C27"/>
    <w:rsid w:val="009D323A"/>
    <w:rsid w:val="009E2309"/>
    <w:rsid w:val="009E42B9"/>
    <w:rsid w:val="009F0C09"/>
    <w:rsid w:val="009F4CC6"/>
    <w:rsid w:val="00A014A3"/>
    <w:rsid w:val="00A0412D"/>
    <w:rsid w:val="00A21211"/>
    <w:rsid w:val="00A26E0C"/>
    <w:rsid w:val="00A33868"/>
    <w:rsid w:val="00A34E7F"/>
    <w:rsid w:val="00A46F0A"/>
    <w:rsid w:val="00A46F25"/>
    <w:rsid w:val="00A47CC2"/>
    <w:rsid w:val="00A5074D"/>
    <w:rsid w:val="00A60146"/>
    <w:rsid w:val="00A622C4"/>
    <w:rsid w:val="00A754B4"/>
    <w:rsid w:val="00A807C1"/>
    <w:rsid w:val="00A83374"/>
    <w:rsid w:val="00A83BFA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0C9D"/>
    <w:rsid w:val="00AE56C0"/>
    <w:rsid w:val="00AE78C5"/>
    <w:rsid w:val="00B00914"/>
    <w:rsid w:val="00B02A8E"/>
    <w:rsid w:val="00B052EE"/>
    <w:rsid w:val="00B1081F"/>
    <w:rsid w:val="00B27499"/>
    <w:rsid w:val="00B3010D"/>
    <w:rsid w:val="00B35151"/>
    <w:rsid w:val="00B433F2"/>
    <w:rsid w:val="00B458E8"/>
    <w:rsid w:val="00B5397B"/>
    <w:rsid w:val="00B62809"/>
    <w:rsid w:val="00B728AE"/>
    <w:rsid w:val="00B7675A"/>
    <w:rsid w:val="00B81898"/>
    <w:rsid w:val="00B8369D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7B71"/>
    <w:rsid w:val="00BC7CAC"/>
    <w:rsid w:val="00BD09FC"/>
    <w:rsid w:val="00BD2500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3AA3"/>
    <w:rsid w:val="00C14778"/>
    <w:rsid w:val="00C1477E"/>
    <w:rsid w:val="00C1712C"/>
    <w:rsid w:val="00C21737"/>
    <w:rsid w:val="00C2391F"/>
    <w:rsid w:val="00C23E16"/>
    <w:rsid w:val="00C25922"/>
    <w:rsid w:val="00C27E37"/>
    <w:rsid w:val="00C32713"/>
    <w:rsid w:val="00C33BAB"/>
    <w:rsid w:val="00C351B8"/>
    <w:rsid w:val="00C410D9"/>
    <w:rsid w:val="00C43AEE"/>
    <w:rsid w:val="00C44DB7"/>
    <w:rsid w:val="00C4510A"/>
    <w:rsid w:val="00C47370"/>
    <w:rsid w:val="00C47F2E"/>
    <w:rsid w:val="00C52BA6"/>
    <w:rsid w:val="00C57A1A"/>
    <w:rsid w:val="00C6258F"/>
    <w:rsid w:val="00C63DF6"/>
    <w:rsid w:val="00C63E58"/>
    <w:rsid w:val="00C6495E"/>
    <w:rsid w:val="00C670EE"/>
    <w:rsid w:val="00C67139"/>
    <w:rsid w:val="00C67E3B"/>
    <w:rsid w:val="00C90311"/>
    <w:rsid w:val="00C91C26"/>
    <w:rsid w:val="00C94333"/>
    <w:rsid w:val="00CA73D5"/>
    <w:rsid w:val="00CB0F99"/>
    <w:rsid w:val="00CB5C15"/>
    <w:rsid w:val="00CC1C87"/>
    <w:rsid w:val="00CC3000"/>
    <w:rsid w:val="00CC4859"/>
    <w:rsid w:val="00CC7A35"/>
    <w:rsid w:val="00CD072A"/>
    <w:rsid w:val="00CD7F73"/>
    <w:rsid w:val="00CE26C5"/>
    <w:rsid w:val="00CE36AF"/>
    <w:rsid w:val="00CE5184"/>
    <w:rsid w:val="00CE54DD"/>
    <w:rsid w:val="00CF0DA5"/>
    <w:rsid w:val="00CF791A"/>
    <w:rsid w:val="00CF7E43"/>
    <w:rsid w:val="00D00D7D"/>
    <w:rsid w:val="00D105CD"/>
    <w:rsid w:val="00D139C8"/>
    <w:rsid w:val="00D17F81"/>
    <w:rsid w:val="00D2758C"/>
    <w:rsid w:val="00D275CA"/>
    <w:rsid w:val="00D2789B"/>
    <w:rsid w:val="00D32B6B"/>
    <w:rsid w:val="00D345AB"/>
    <w:rsid w:val="00D41566"/>
    <w:rsid w:val="00D458EC"/>
    <w:rsid w:val="00D465D3"/>
    <w:rsid w:val="00D501B0"/>
    <w:rsid w:val="00D52582"/>
    <w:rsid w:val="00D56A0E"/>
    <w:rsid w:val="00D57AD3"/>
    <w:rsid w:val="00D60FCB"/>
    <w:rsid w:val="00D635FE"/>
    <w:rsid w:val="00D729DE"/>
    <w:rsid w:val="00D75B6A"/>
    <w:rsid w:val="00D84BDA"/>
    <w:rsid w:val="00D85AF9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C73D4"/>
    <w:rsid w:val="00DE28BE"/>
    <w:rsid w:val="00DE4E11"/>
    <w:rsid w:val="00DE6F44"/>
    <w:rsid w:val="00E037D9"/>
    <w:rsid w:val="00E130EB"/>
    <w:rsid w:val="00E162CD"/>
    <w:rsid w:val="00E17FA5"/>
    <w:rsid w:val="00E26930"/>
    <w:rsid w:val="00E27257"/>
    <w:rsid w:val="00E449D0"/>
    <w:rsid w:val="00E4506A"/>
    <w:rsid w:val="00E53937"/>
    <w:rsid w:val="00E53F99"/>
    <w:rsid w:val="00E56510"/>
    <w:rsid w:val="00E62EA8"/>
    <w:rsid w:val="00E67A6E"/>
    <w:rsid w:val="00E71B43"/>
    <w:rsid w:val="00E81612"/>
    <w:rsid w:val="00E87D18"/>
    <w:rsid w:val="00E87D62"/>
    <w:rsid w:val="00E9754A"/>
    <w:rsid w:val="00EA0CC3"/>
    <w:rsid w:val="00EA486E"/>
    <w:rsid w:val="00EA4FA3"/>
    <w:rsid w:val="00EB001B"/>
    <w:rsid w:val="00EB6C33"/>
    <w:rsid w:val="00ED5075"/>
    <w:rsid w:val="00ED6019"/>
    <w:rsid w:val="00ED7830"/>
    <w:rsid w:val="00EE3909"/>
    <w:rsid w:val="00EF4205"/>
    <w:rsid w:val="00EF5939"/>
    <w:rsid w:val="00EF7D6C"/>
    <w:rsid w:val="00F01714"/>
    <w:rsid w:val="00F0258F"/>
    <w:rsid w:val="00F02D06"/>
    <w:rsid w:val="00F06FDD"/>
    <w:rsid w:val="00F10819"/>
    <w:rsid w:val="00F12047"/>
    <w:rsid w:val="00F16F35"/>
    <w:rsid w:val="00F2229D"/>
    <w:rsid w:val="00F25ABB"/>
    <w:rsid w:val="00F27963"/>
    <w:rsid w:val="00F30446"/>
    <w:rsid w:val="00F376F1"/>
    <w:rsid w:val="00F4135D"/>
    <w:rsid w:val="00F41F1B"/>
    <w:rsid w:val="00F421D9"/>
    <w:rsid w:val="00F43B8E"/>
    <w:rsid w:val="00F46BD9"/>
    <w:rsid w:val="00F60BE0"/>
    <w:rsid w:val="00F6280E"/>
    <w:rsid w:val="00F7050A"/>
    <w:rsid w:val="00F75533"/>
    <w:rsid w:val="00F84022"/>
    <w:rsid w:val="00FA3811"/>
    <w:rsid w:val="00FA3B9F"/>
    <w:rsid w:val="00FA3F06"/>
    <w:rsid w:val="00FA4A26"/>
    <w:rsid w:val="00FA7084"/>
    <w:rsid w:val="00FA7BEF"/>
    <w:rsid w:val="00FB1929"/>
    <w:rsid w:val="00FB5FD9"/>
    <w:rsid w:val="00FD1A3D"/>
    <w:rsid w:val="00FD2ACB"/>
    <w:rsid w:val="00FD33AB"/>
    <w:rsid w:val="00FD4724"/>
    <w:rsid w:val="00FD4A68"/>
    <w:rsid w:val="00FD522A"/>
    <w:rsid w:val="00FD68ED"/>
    <w:rsid w:val="00FD7F1A"/>
    <w:rsid w:val="00FE2824"/>
    <w:rsid w:val="00FE661F"/>
    <w:rsid w:val="00FF02E7"/>
    <w:rsid w:val="00FF0400"/>
    <w:rsid w:val="00FF0995"/>
    <w:rsid w:val="00FF19D0"/>
    <w:rsid w:val="00FF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B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3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CD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B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v1">
    <w:name w:val="v1"/>
    <w:basedOn w:val="DefaultParagraphFont"/>
    <w:rsid w:val="007C40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views.cnet.com/4520-6536_7-726601-5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cc.gov/guides/getting-broadband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B6B0B-2D4E-455D-83EC-9C1CD1436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Allan Johnson</cp:lastModifiedBy>
  <cp:revision>2</cp:revision>
  <cp:lastPrinted>2013-03-18T14:28:00Z</cp:lastPrinted>
  <dcterms:created xsi:type="dcterms:W3CDTF">2013-07-31T22:13:00Z</dcterms:created>
  <dcterms:modified xsi:type="dcterms:W3CDTF">2013-07-31T22:13:00Z</dcterms:modified>
</cp:coreProperties>
</file>